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979" w:rsidRDefault="00EC7979" w:rsidP="00EC7979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Информация о результатах проверок, проведённых в управлении </w:t>
      </w:r>
      <w:r w:rsidR="008D7318">
        <w:rPr>
          <w:b/>
          <w:sz w:val="28"/>
          <w:szCs w:val="28"/>
        </w:rPr>
        <w:t>культуры и молодежной политики</w:t>
      </w:r>
      <w:r>
        <w:rPr>
          <w:b/>
          <w:sz w:val="28"/>
          <w:szCs w:val="28"/>
        </w:rPr>
        <w:t xml:space="preserve"> администрации города Покачи, </w:t>
      </w:r>
      <w:r w:rsidR="008D7318">
        <w:rPr>
          <w:b/>
          <w:sz w:val="28"/>
          <w:szCs w:val="28"/>
        </w:rPr>
        <w:t>учреждениях культуры и учреждениях дополнительного образования в сфере культуры</w:t>
      </w:r>
      <w:r>
        <w:rPr>
          <w:b/>
          <w:sz w:val="28"/>
          <w:szCs w:val="28"/>
        </w:rPr>
        <w:t xml:space="preserve">, подведомственных управлению </w:t>
      </w:r>
      <w:r w:rsidR="008D7318" w:rsidRPr="008D7318">
        <w:rPr>
          <w:b/>
          <w:sz w:val="28"/>
          <w:szCs w:val="28"/>
        </w:rPr>
        <w:t>культуры и молодежной политики</w:t>
      </w:r>
      <w:r>
        <w:rPr>
          <w:b/>
          <w:sz w:val="28"/>
          <w:szCs w:val="28"/>
        </w:rPr>
        <w:t xml:space="preserve"> администрации города Покачи </w:t>
      </w:r>
    </w:p>
    <w:p w:rsidR="00EC7979" w:rsidRDefault="0085580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201</w:t>
      </w:r>
      <w:r w:rsidR="00500E87">
        <w:rPr>
          <w:b/>
          <w:sz w:val="28"/>
          <w:szCs w:val="28"/>
        </w:rPr>
        <w:t>4</w:t>
      </w:r>
      <w:r w:rsidR="00FC3071">
        <w:rPr>
          <w:b/>
          <w:sz w:val="28"/>
          <w:szCs w:val="28"/>
        </w:rPr>
        <w:t xml:space="preserve"> </w:t>
      </w:r>
      <w:r w:rsidR="00EC7979">
        <w:rPr>
          <w:b/>
          <w:sz w:val="28"/>
          <w:szCs w:val="28"/>
        </w:rPr>
        <w:t>году</w:t>
      </w:r>
      <w:r w:rsidR="008D7318">
        <w:rPr>
          <w:b/>
          <w:sz w:val="28"/>
          <w:szCs w:val="28"/>
        </w:rPr>
        <w:t xml:space="preserve"> </w:t>
      </w:r>
    </w:p>
    <w:p w:rsidR="00EC7979" w:rsidRDefault="00EC7979" w:rsidP="00EC7979">
      <w:pPr>
        <w:rPr>
          <w:sz w:val="28"/>
        </w:rPr>
      </w:pPr>
    </w:p>
    <w:tbl>
      <w:tblPr>
        <w:tblW w:w="1048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8"/>
        <w:gridCol w:w="1701"/>
        <w:gridCol w:w="1701"/>
        <w:gridCol w:w="1842"/>
        <w:gridCol w:w="2438"/>
      </w:tblGrid>
      <w:tr w:rsidR="00EC7979" w:rsidRPr="0082779E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82779E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2779E">
              <w:rPr>
                <w:b/>
                <w:sz w:val="20"/>
                <w:szCs w:val="20"/>
                <w:lang w:eastAsia="en-US"/>
              </w:rPr>
              <w:t>№</w:t>
            </w:r>
          </w:p>
          <w:p w:rsidR="00EC7979" w:rsidRPr="0082779E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proofErr w:type="gramStart"/>
            <w:r w:rsidRPr="0082779E">
              <w:rPr>
                <w:b/>
                <w:sz w:val="20"/>
                <w:szCs w:val="20"/>
                <w:lang w:eastAsia="en-US"/>
              </w:rPr>
              <w:t>п</w:t>
            </w:r>
            <w:proofErr w:type="gramEnd"/>
            <w:r w:rsidRPr="0082779E">
              <w:rPr>
                <w:b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82779E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2779E">
              <w:rPr>
                <w:b/>
                <w:sz w:val="20"/>
                <w:szCs w:val="20"/>
                <w:lang w:eastAsia="en-US"/>
              </w:rPr>
              <w:t>Орган, проводивший проверку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82779E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2779E">
              <w:rPr>
                <w:b/>
                <w:sz w:val="20"/>
                <w:szCs w:val="20"/>
                <w:lang w:eastAsia="en-US"/>
              </w:rPr>
              <w:t>Основание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82779E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2779E">
              <w:rPr>
                <w:b/>
                <w:sz w:val="20"/>
                <w:szCs w:val="20"/>
                <w:lang w:eastAsia="en-US"/>
              </w:rPr>
              <w:t>Дата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82779E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2779E">
              <w:rPr>
                <w:b/>
                <w:sz w:val="20"/>
                <w:szCs w:val="20"/>
                <w:lang w:eastAsia="en-US"/>
              </w:rPr>
              <w:t>Вид проверки (плановая, внеплановая)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82779E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2779E">
              <w:rPr>
                <w:b/>
                <w:sz w:val="20"/>
                <w:szCs w:val="20"/>
                <w:lang w:eastAsia="en-US"/>
              </w:rPr>
              <w:t>Результат проверки</w:t>
            </w:r>
          </w:p>
        </w:tc>
      </w:tr>
      <w:tr w:rsidR="00EC7979" w:rsidRPr="0082779E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82779E" w:rsidRDefault="008069B2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82779E">
              <w:rPr>
                <w:b/>
                <w:sz w:val="20"/>
                <w:szCs w:val="20"/>
                <w:lang w:eastAsia="en-US"/>
              </w:rPr>
              <w:t xml:space="preserve">Муниципальное бюджетное учреждение Досуговый центр </w:t>
            </w:r>
            <w:r w:rsidR="00A93F56">
              <w:rPr>
                <w:b/>
                <w:sz w:val="20"/>
                <w:szCs w:val="20"/>
                <w:lang w:eastAsia="en-US"/>
              </w:rPr>
              <w:t>«</w:t>
            </w:r>
            <w:r w:rsidRPr="0082779E">
              <w:rPr>
                <w:b/>
                <w:sz w:val="20"/>
                <w:szCs w:val="20"/>
                <w:lang w:eastAsia="en-US"/>
              </w:rPr>
              <w:t>Этвит</w:t>
            </w:r>
            <w:r w:rsidR="00A93F56">
              <w:rPr>
                <w:b/>
                <w:sz w:val="20"/>
                <w:szCs w:val="20"/>
                <w:lang w:eastAsia="en-US"/>
              </w:rPr>
              <w:t>»</w:t>
            </w:r>
          </w:p>
        </w:tc>
      </w:tr>
      <w:tr w:rsidR="009D613C" w:rsidRPr="0082779E" w:rsidTr="009D613C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Приказ №37от  16.12.2013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с 20.01.2014 по 28.02.2014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Выявлены нарушения (Акт от 28.02.2014)</w:t>
            </w:r>
          </w:p>
        </w:tc>
      </w:tr>
      <w:tr w:rsidR="009D613C" w:rsidRPr="0082779E" w:rsidTr="009D613C">
        <w:trPr>
          <w:trHeight w:val="120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Приказ №37от  16.12.2013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с 04.03.2014 по 07.04.2014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Выявлены нарушения (Акт от 07.04.2014)</w:t>
            </w:r>
          </w:p>
        </w:tc>
      </w:tr>
      <w:tr w:rsidR="009D613C" w:rsidRPr="0082779E" w:rsidTr="009D613C">
        <w:trPr>
          <w:trHeight w:val="100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Приказ №11от  11.06.2014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с 01.07.2014 по 31.07.2014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Выявлены нарушения (Акт от 16.07.2014)</w:t>
            </w:r>
          </w:p>
        </w:tc>
      </w:tr>
      <w:tr w:rsidR="009D613C" w:rsidRPr="0082779E" w:rsidTr="008C2571">
        <w:trPr>
          <w:trHeight w:val="140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Приказ №22от  26.11.2014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с 01.12.2014 по 25.12.2014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Выявлены нарушения (Акт от 25.12.2014 №113)</w:t>
            </w:r>
          </w:p>
        </w:tc>
      </w:tr>
      <w:tr w:rsidR="008069B2" w:rsidRPr="0082779E" w:rsidTr="00FB4B78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82779E" w:rsidRDefault="008069B2" w:rsidP="008639E1">
            <w:pPr>
              <w:pStyle w:val="a4"/>
              <w:jc w:val="center"/>
              <w:rPr>
                <w:color w:val="000000"/>
                <w:sz w:val="20"/>
                <w:szCs w:val="20"/>
              </w:rPr>
            </w:pPr>
            <w:r w:rsidRPr="0082779E">
              <w:rPr>
                <w:b/>
                <w:sz w:val="20"/>
                <w:szCs w:val="20"/>
              </w:rPr>
              <w:t xml:space="preserve">Муниципальное  бюджетное  учреждение Дом культуры </w:t>
            </w:r>
            <w:r w:rsidR="00A93F56">
              <w:rPr>
                <w:b/>
                <w:sz w:val="20"/>
                <w:szCs w:val="20"/>
              </w:rPr>
              <w:t>«</w:t>
            </w:r>
            <w:r w:rsidRPr="0082779E">
              <w:rPr>
                <w:b/>
                <w:sz w:val="20"/>
                <w:szCs w:val="20"/>
              </w:rPr>
              <w:t>Октябрь</w:t>
            </w:r>
            <w:r w:rsidR="00A93F56">
              <w:rPr>
                <w:b/>
                <w:sz w:val="20"/>
                <w:szCs w:val="20"/>
              </w:rPr>
              <w:t>»</w:t>
            </w:r>
          </w:p>
        </w:tc>
      </w:tr>
      <w:tr w:rsidR="009D613C" w:rsidRPr="0082779E" w:rsidTr="009D613C">
        <w:trPr>
          <w:trHeight w:val="210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8639E1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 xml:space="preserve">Отдел надзорной деятельности (по годам </w:t>
            </w:r>
            <w:proofErr w:type="spellStart"/>
            <w:r w:rsidRPr="0082779E">
              <w:rPr>
                <w:color w:val="000000"/>
                <w:sz w:val="20"/>
                <w:szCs w:val="20"/>
              </w:rPr>
              <w:t>Лангепас</w:t>
            </w:r>
            <w:proofErr w:type="spellEnd"/>
            <w:r w:rsidRPr="0082779E">
              <w:rPr>
                <w:color w:val="000000"/>
                <w:sz w:val="20"/>
                <w:szCs w:val="20"/>
              </w:rPr>
              <w:t xml:space="preserve">  и Покачи) управления надзорной деятельности Главного управления МЧС России по Ханты-Мансийскому автономному округу-Югре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Распоряжение от 29.09.2014 года № 271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 xml:space="preserve">16.10.2014, </w:t>
            </w:r>
          </w:p>
          <w:p w:rsidR="009D613C" w:rsidRPr="0082779E" w:rsidRDefault="009D613C" w:rsidP="008639E1">
            <w:pPr>
              <w:pStyle w:val="a4"/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31.10.2014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Нарушения не выявлены (Акт  № 271 от  31.10.2014)</w:t>
            </w:r>
          </w:p>
        </w:tc>
      </w:tr>
      <w:tr w:rsidR="009D613C" w:rsidRPr="0082779E" w:rsidTr="00FA7A61">
        <w:trPr>
          <w:trHeight w:val="320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8639E1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 xml:space="preserve">Отдел надзорной деятельности (по годам </w:t>
            </w:r>
            <w:proofErr w:type="spellStart"/>
            <w:r w:rsidRPr="0082779E">
              <w:rPr>
                <w:color w:val="000000"/>
                <w:sz w:val="20"/>
                <w:szCs w:val="20"/>
              </w:rPr>
              <w:t>Лангепас</w:t>
            </w:r>
            <w:proofErr w:type="spellEnd"/>
            <w:r w:rsidRPr="0082779E">
              <w:rPr>
                <w:color w:val="000000"/>
                <w:sz w:val="20"/>
                <w:szCs w:val="20"/>
              </w:rPr>
              <w:t xml:space="preserve">  и Покачи) управления надзорной деятельности Главного управления МЧС России по Ханты-Мансийскому автономному округу-Югре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Распоряжение от 24.11.2014 года № 312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02.12.2014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color w:val="000000"/>
                <w:sz w:val="20"/>
                <w:szCs w:val="20"/>
              </w:rPr>
            </w:pPr>
            <w:r w:rsidRPr="0082779E">
              <w:rPr>
                <w:color w:val="000000"/>
                <w:sz w:val="20"/>
                <w:szCs w:val="20"/>
              </w:rPr>
              <w:t>Нарушения не выявлены (Акт  № 312 от 02.12.2014)</w:t>
            </w:r>
          </w:p>
        </w:tc>
      </w:tr>
      <w:tr w:rsidR="008069B2" w:rsidRPr="0082779E" w:rsidTr="00307BE0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82779E" w:rsidRDefault="008069B2" w:rsidP="008639E1">
            <w:pPr>
              <w:pStyle w:val="a4"/>
              <w:jc w:val="center"/>
              <w:rPr>
                <w:b/>
                <w:color w:val="000000"/>
                <w:sz w:val="20"/>
                <w:szCs w:val="20"/>
              </w:rPr>
            </w:pPr>
            <w:r w:rsidRPr="0082779E">
              <w:rPr>
                <w:b/>
                <w:color w:val="000000"/>
                <w:sz w:val="20"/>
                <w:szCs w:val="20"/>
              </w:rPr>
              <w:t xml:space="preserve">Муниципальное бюджетное учреждение </w:t>
            </w:r>
            <w:r w:rsidR="00A93F56">
              <w:rPr>
                <w:b/>
                <w:color w:val="000000"/>
                <w:sz w:val="20"/>
                <w:szCs w:val="20"/>
              </w:rPr>
              <w:t>«</w:t>
            </w:r>
            <w:r w:rsidRPr="0082779E">
              <w:rPr>
                <w:b/>
                <w:color w:val="000000"/>
                <w:sz w:val="20"/>
                <w:szCs w:val="20"/>
              </w:rPr>
              <w:t>Городская библиотека</w:t>
            </w:r>
            <w:r w:rsidR="00A93F56">
              <w:rPr>
                <w:b/>
                <w:color w:val="000000"/>
                <w:sz w:val="20"/>
                <w:szCs w:val="20"/>
              </w:rPr>
              <w:t>»</w:t>
            </w:r>
          </w:p>
        </w:tc>
      </w:tr>
      <w:tr w:rsidR="009D613C" w:rsidRPr="0082779E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8639E1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  <w:lang w:eastAsia="ru-RU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  <w:lang w:eastAsia="ru-RU"/>
              </w:rPr>
              <w:t>Приказ</w:t>
            </w:r>
            <w:r w:rsidRPr="0082779E">
              <w:rPr>
                <w:sz w:val="20"/>
                <w:szCs w:val="20"/>
              </w:rPr>
              <w:t>№ 37 от 16.12.2013</w:t>
            </w:r>
            <w:r w:rsidR="007C6DF4" w:rsidRPr="0082779E">
              <w:rPr>
                <w:sz w:val="20"/>
                <w:szCs w:val="20"/>
              </w:rPr>
              <w:t xml:space="preserve"> </w:t>
            </w:r>
            <w:r w:rsidRPr="0082779E">
              <w:rPr>
                <w:sz w:val="20"/>
                <w:szCs w:val="20"/>
                <w:lang w:eastAsia="ru-RU"/>
              </w:rPr>
              <w:t xml:space="preserve">Проверка выполнения программы </w:t>
            </w:r>
            <w:r w:rsidR="00A93F56">
              <w:rPr>
                <w:sz w:val="20"/>
                <w:szCs w:val="20"/>
                <w:lang w:eastAsia="ru-RU"/>
              </w:rPr>
              <w:t>«</w:t>
            </w:r>
            <w:r w:rsidRPr="0082779E">
              <w:rPr>
                <w:sz w:val="20"/>
                <w:szCs w:val="20"/>
                <w:lang w:eastAsia="ru-RU"/>
              </w:rPr>
              <w:t>Организация отдыха детей города Покачи в каникулярное время на 2013-2015 годы</w:t>
            </w:r>
            <w:r w:rsidR="00A93F56">
              <w:rPr>
                <w:sz w:val="20"/>
                <w:szCs w:val="20"/>
                <w:lang w:eastAsia="ru-RU"/>
              </w:rPr>
              <w:t>»</w:t>
            </w:r>
            <w:r w:rsidRPr="0082779E">
              <w:rPr>
                <w:sz w:val="20"/>
                <w:szCs w:val="20"/>
                <w:lang w:eastAsia="ru-RU"/>
              </w:rPr>
              <w:t xml:space="preserve"> за 2013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  <w:lang w:eastAsia="ru-RU"/>
              </w:rPr>
              <w:t>20.01.2014 - 28.02.2014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  <w:lang w:eastAsia="ru-RU"/>
              </w:rPr>
              <w:t>Мероприятие выполнено в полном объеме. Нарушений не выявлено</w:t>
            </w:r>
          </w:p>
        </w:tc>
      </w:tr>
      <w:tr w:rsidR="009D613C" w:rsidRPr="0082779E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8639E1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Приказ№ 37 от 04.02.2014</w:t>
            </w:r>
          </w:p>
          <w:p w:rsidR="009D613C" w:rsidRPr="0082779E" w:rsidRDefault="009D613C" w:rsidP="008639E1">
            <w:pPr>
              <w:pStyle w:val="a4"/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  <w:lang w:eastAsia="ru-RU"/>
              </w:rPr>
              <w:t xml:space="preserve"> Проверка выполнения программы </w:t>
            </w:r>
            <w:r w:rsidR="00A93F56">
              <w:rPr>
                <w:sz w:val="20"/>
                <w:szCs w:val="20"/>
                <w:lang w:eastAsia="ru-RU"/>
              </w:rPr>
              <w:t>«</w:t>
            </w:r>
            <w:r w:rsidRPr="0082779E">
              <w:rPr>
                <w:sz w:val="20"/>
                <w:szCs w:val="20"/>
                <w:lang w:eastAsia="ru-RU"/>
              </w:rPr>
              <w:t xml:space="preserve">Энергосбережение и повышение энергетической эффективности в </w:t>
            </w:r>
            <w:r w:rsidRPr="0082779E">
              <w:rPr>
                <w:sz w:val="20"/>
                <w:szCs w:val="20"/>
                <w:lang w:eastAsia="ru-RU"/>
              </w:rPr>
              <w:lastRenderedPageBreak/>
              <w:t>городе Покачи на 2010-2015 годы</w:t>
            </w:r>
            <w:r w:rsidR="00A93F56">
              <w:rPr>
                <w:sz w:val="20"/>
                <w:szCs w:val="20"/>
                <w:lang w:eastAsia="ru-RU"/>
              </w:rPr>
              <w:t>»</w:t>
            </w:r>
            <w:r w:rsidRPr="0082779E">
              <w:rPr>
                <w:sz w:val="20"/>
                <w:szCs w:val="20"/>
                <w:lang w:eastAsia="ru-RU"/>
              </w:rPr>
              <w:t xml:space="preserve"> за 2012,</w:t>
            </w:r>
            <w:r w:rsidR="007C6DF4" w:rsidRPr="0082779E">
              <w:rPr>
                <w:sz w:val="20"/>
                <w:szCs w:val="20"/>
                <w:lang w:eastAsia="ru-RU"/>
              </w:rPr>
              <w:t xml:space="preserve"> </w:t>
            </w:r>
            <w:r w:rsidRPr="0082779E">
              <w:rPr>
                <w:sz w:val="20"/>
                <w:szCs w:val="20"/>
                <w:lang w:eastAsia="ru-RU"/>
              </w:rPr>
              <w:t>2013 годы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  <w:lang w:eastAsia="ru-RU"/>
              </w:rPr>
              <w:lastRenderedPageBreak/>
              <w:t>03.02.2014 - 07.03.2014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  <w:lang w:eastAsia="ru-RU"/>
              </w:rPr>
              <w:t xml:space="preserve">В 2012 году нарушений не выявлено. В 2013 году МБУ </w:t>
            </w:r>
            <w:r w:rsidR="00A93F56">
              <w:rPr>
                <w:sz w:val="20"/>
                <w:szCs w:val="20"/>
                <w:lang w:eastAsia="ru-RU"/>
              </w:rPr>
              <w:t>«</w:t>
            </w:r>
            <w:r w:rsidRPr="0082779E">
              <w:rPr>
                <w:sz w:val="20"/>
                <w:szCs w:val="20"/>
                <w:lang w:eastAsia="ru-RU"/>
              </w:rPr>
              <w:t>Городская библиотека</w:t>
            </w:r>
            <w:r w:rsidR="00A93F56">
              <w:rPr>
                <w:sz w:val="20"/>
                <w:szCs w:val="20"/>
                <w:lang w:eastAsia="ru-RU"/>
              </w:rPr>
              <w:t>»</w:t>
            </w:r>
            <w:r w:rsidRPr="0082779E">
              <w:rPr>
                <w:sz w:val="20"/>
                <w:szCs w:val="20"/>
                <w:lang w:eastAsia="ru-RU"/>
              </w:rPr>
              <w:t xml:space="preserve"> не участвовало в выполнении мероприятий в рамках программы</w:t>
            </w:r>
          </w:p>
        </w:tc>
      </w:tr>
      <w:tr w:rsidR="009D613C" w:rsidRPr="0082779E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8639E1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Приказ № 37 от 04.02.2014</w:t>
            </w:r>
          </w:p>
          <w:p w:rsidR="009D613C" w:rsidRPr="0082779E" w:rsidRDefault="009D613C" w:rsidP="008639E1">
            <w:pPr>
              <w:rPr>
                <w:sz w:val="20"/>
                <w:szCs w:val="20"/>
                <w:lang w:eastAsia="en-US"/>
              </w:rPr>
            </w:pPr>
            <w:r w:rsidRPr="0082779E">
              <w:rPr>
                <w:sz w:val="20"/>
                <w:szCs w:val="20"/>
              </w:rPr>
              <w:t xml:space="preserve">Проверка выполнения программы </w:t>
            </w:r>
            <w:r w:rsidR="00A93F56">
              <w:rPr>
                <w:sz w:val="20"/>
                <w:szCs w:val="20"/>
              </w:rPr>
              <w:t>«</w:t>
            </w:r>
            <w:r w:rsidRPr="0082779E">
              <w:rPr>
                <w:sz w:val="20"/>
                <w:szCs w:val="20"/>
              </w:rPr>
              <w:t>Организация досуга населения города Покачи на 2012-2013</w:t>
            </w:r>
            <w:r w:rsidR="00A93F56">
              <w:rPr>
                <w:sz w:val="20"/>
                <w:szCs w:val="20"/>
              </w:rPr>
              <w:t>»</w:t>
            </w:r>
            <w:r w:rsidRPr="0082779E">
              <w:rPr>
                <w:sz w:val="20"/>
                <w:szCs w:val="20"/>
              </w:rPr>
              <w:t xml:space="preserve"> за 2012,</w:t>
            </w:r>
            <w:r w:rsidR="007C6DF4" w:rsidRPr="0082779E">
              <w:rPr>
                <w:sz w:val="20"/>
                <w:szCs w:val="20"/>
              </w:rPr>
              <w:t xml:space="preserve"> </w:t>
            </w:r>
            <w:r w:rsidRPr="0082779E">
              <w:rPr>
                <w:sz w:val="20"/>
                <w:szCs w:val="20"/>
              </w:rPr>
              <w:t>2013 годы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  <w:lang w:eastAsia="en-US"/>
              </w:rPr>
            </w:pPr>
            <w:r w:rsidRPr="0082779E">
              <w:rPr>
                <w:sz w:val="20"/>
                <w:szCs w:val="20"/>
              </w:rPr>
              <w:t>04.03.2014 - 07.04.2014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  <w:lang w:eastAsia="en-US"/>
              </w:rPr>
            </w:pPr>
            <w:r w:rsidRPr="0082779E">
              <w:rPr>
                <w:sz w:val="20"/>
                <w:szCs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  <w:lang w:eastAsia="ru-RU"/>
              </w:rPr>
              <w:t xml:space="preserve">В 2012 году нарушений не выявлено. </w:t>
            </w:r>
            <w:r w:rsidR="007C6DF4" w:rsidRPr="0082779E">
              <w:rPr>
                <w:sz w:val="20"/>
                <w:szCs w:val="20"/>
                <w:lang w:eastAsia="ru-RU"/>
              </w:rPr>
              <w:t>В</w:t>
            </w:r>
            <w:r w:rsidRPr="0082779E">
              <w:rPr>
                <w:sz w:val="20"/>
                <w:szCs w:val="20"/>
                <w:lang w:eastAsia="ru-RU"/>
              </w:rPr>
              <w:t xml:space="preserve"> 2013 году МБУ </w:t>
            </w:r>
            <w:r w:rsidR="00A93F56">
              <w:rPr>
                <w:sz w:val="20"/>
                <w:szCs w:val="20"/>
                <w:lang w:eastAsia="ru-RU"/>
              </w:rPr>
              <w:t>«</w:t>
            </w:r>
            <w:r w:rsidRPr="0082779E">
              <w:rPr>
                <w:sz w:val="20"/>
                <w:szCs w:val="20"/>
                <w:lang w:eastAsia="ru-RU"/>
              </w:rPr>
              <w:t>Городская библиотека</w:t>
            </w:r>
            <w:r w:rsidR="00A93F56">
              <w:rPr>
                <w:sz w:val="20"/>
                <w:szCs w:val="20"/>
                <w:lang w:eastAsia="ru-RU"/>
              </w:rPr>
              <w:t>»</w:t>
            </w:r>
            <w:r w:rsidRPr="0082779E">
              <w:rPr>
                <w:sz w:val="20"/>
                <w:szCs w:val="20"/>
                <w:lang w:eastAsia="ru-RU"/>
              </w:rPr>
              <w:t xml:space="preserve"> не участвовало в выполнении мероприятий в рамках программы</w:t>
            </w:r>
          </w:p>
        </w:tc>
      </w:tr>
      <w:tr w:rsidR="009D613C" w:rsidRPr="0082779E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8639E1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Приказ № 37 от 04.02.2014</w:t>
            </w:r>
          </w:p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 xml:space="preserve">Проверка выполнения программы </w:t>
            </w:r>
            <w:r w:rsidR="00A93F56">
              <w:rPr>
                <w:sz w:val="20"/>
                <w:szCs w:val="20"/>
              </w:rPr>
              <w:t>«</w:t>
            </w:r>
            <w:r w:rsidRPr="0082779E">
              <w:rPr>
                <w:sz w:val="20"/>
                <w:szCs w:val="20"/>
              </w:rPr>
              <w:t>Защита населения и территории города Покачи от чрезвычайных ситуаций, совершение гражданской обороны, обеспечение пожарной безопасности людей на водных объектах на период 2012-2014 годы</w:t>
            </w:r>
            <w:r w:rsidR="00A93F56">
              <w:rPr>
                <w:sz w:val="20"/>
                <w:szCs w:val="20"/>
              </w:rPr>
              <w:t>»</w:t>
            </w:r>
            <w:r w:rsidRPr="0082779E">
              <w:rPr>
                <w:sz w:val="20"/>
                <w:szCs w:val="20"/>
              </w:rPr>
              <w:t xml:space="preserve"> за 2012</w:t>
            </w:r>
            <w:r w:rsidR="007C6DF4" w:rsidRPr="0082779E">
              <w:rPr>
                <w:sz w:val="20"/>
                <w:szCs w:val="20"/>
              </w:rPr>
              <w:t xml:space="preserve">, </w:t>
            </w:r>
            <w:r w:rsidRPr="0082779E">
              <w:rPr>
                <w:sz w:val="20"/>
                <w:szCs w:val="20"/>
              </w:rPr>
              <w:t>2013 годы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10.03.2014 - 26.03.2014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  <w:lang w:eastAsia="en-US"/>
              </w:rPr>
            </w:pPr>
            <w:r w:rsidRPr="0082779E">
              <w:rPr>
                <w:sz w:val="20"/>
                <w:szCs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sz w:val="20"/>
                <w:szCs w:val="20"/>
                <w:lang w:eastAsia="ru-RU"/>
              </w:rPr>
            </w:pPr>
            <w:r w:rsidRPr="0082779E">
              <w:rPr>
                <w:sz w:val="20"/>
                <w:szCs w:val="20"/>
                <w:lang w:eastAsia="ru-RU"/>
              </w:rPr>
              <w:t xml:space="preserve">В 2012 году МБУ </w:t>
            </w:r>
            <w:r w:rsidR="00A93F56">
              <w:rPr>
                <w:sz w:val="20"/>
                <w:szCs w:val="20"/>
                <w:lang w:eastAsia="ru-RU"/>
              </w:rPr>
              <w:t>«</w:t>
            </w:r>
            <w:r w:rsidRPr="0082779E">
              <w:rPr>
                <w:sz w:val="20"/>
                <w:szCs w:val="20"/>
                <w:lang w:eastAsia="ru-RU"/>
              </w:rPr>
              <w:t>Городская библиотека</w:t>
            </w:r>
            <w:r w:rsidR="00A93F56">
              <w:rPr>
                <w:sz w:val="20"/>
                <w:szCs w:val="20"/>
                <w:lang w:eastAsia="ru-RU"/>
              </w:rPr>
              <w:t>»</w:t>
            </w:r>
            <w:r w:rsidRPr="0082779E">
              <w:rPr>
                <w:sz w:val="20"/>
                <w:szCs w:val="20"/>
                <w:lang w:eastAsia="ru-RU"/>
              </w:rPr>
              <w:t xml:space="preserve"> не участвовало в выполнении мероприятий в рамках программы. В 2013 году нарушений не выявлено.</w:t>
            </w:r>
          </w:p>
        </w:tc>
      </w:tr>
      <w:tr w:rsidR="009D613C" w:rsidRPr="0082779E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8639E1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Контрольно-счетная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Приказ № 11 от 11.06.2014</w:t>
            </w:r>
          </w:p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 xml:space="preserve">Проверка выполнения программы </w:t>
            </w:r>
            <w:r w:rsidR="00A93F56">
              <w:rPr>
                <w:sz w:val="20"/>
                <w:szCs w:val="20"/>
              </w:rPr>
              <w:t>«</w:t>
            </w:r>
            <w:r w:rsidRPr="0082779E">
              <w:rPr>
                <w:sz w:val="20"/>
                <w:szCs w:val="20"/>
              </w:rPr>
              <w:t>Природоохранные мероприятия города Покачи на 2012-2015 годы</w:t>
            </w:r>
            <w:r w:rsidR="00A93F56">
              <w:rPr>
                <w:sz w:val="20"/>
                <w:szCs w:val="20"/>
              </w:rPr>
              <w:t>»</w:t>
            </w:r>
            <w:r w:rsidRPr="0082779E">
              <w:rPr>
                <w:sz w:val="20"/>
                <w:szCs w:val="20"/>
              </w:rPr>
              <w:t xml:space="preserve"> за 2012,</w:t>
            </w:r>
            <w:r w:rsidR="007C6DF4" w:rsidRPr="0082779E">
              <w:rPr>
                <w:sz w:val="20"/>
                <w:szCs w:val="20"/>
              </w:rPr>
              <w:t xml:space="preserve"> </w:t>
            </w:r>
            <w:r w:rsidRPr="0082779E">
              <w:rPr>
                <w:sz w:val="20"/>
                <w:szCs w:val="20"/>
              </w:rPr>
              <w:t>2013 годы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01.07.2014 - 31.07.2014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  <w:lang w:eastAsia="en-US"/>
              </w:rPr>
            </w:pPr>
            <w:r w:rsidRPr="0082779E">
              <w:rPr>
                <w:sz w:val="20"/>
                <w:szCs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sz w:val="20"/>
                <w:szCs w:val="20"/>
                <w:lang w:eastAsia="ru-RU"/>
              </w:rPr>
            </w:pPr>
            <w:r w:rsidRPr="0082779E">
              <w:rPr>
                <w:sz w:val="20"/>
                <w:szCs w:val="20"/>
                <w:lang w:eastAsia="ru-RU"/>
              </w:rPr>
              <w:t xml:space="preserve">В 2012 году МБУ </w:t>
            </w:r>
            <w:r w:rsidR="00A93F56">
              <w:rPr>
                <w:sz w:val="20"/>
                <w:szCs w:val="20"/>
                <w:lang w:eastAsia="ru-RU"/>
              </w:rPr>
              <w:t>«</w:t>
            </w:r>
            <w:r w:rsidRPr="0082779E">
              <w:rPr>
                <w:sz w:val="20"/>
                <w:szCs w:val="20"/>
                <w:lang w:eastAsia="ru-RU"/>
              </w:rPr>
              <w:t>Городская библиотека</w:t>
            </w:r>
            <w:r w:rsidR="00A93F56">
              <w:rPr>
                <w:sz w:val="20"/>
                <w:szCs w:val="20"/>
                <w:lang w:eastAsia="ru-RU"/>
              </w:rPr>
              <w:t>»</w:t>
            </w:r>
            <w:r w:rsidRPr="0082779E">
              <w:rPr>
                <w:sz w:val="20"/>
                <w:szCs w:val="20"/>
                <w:lang w:eastAsia="ru-RU"/>
              </w:rPr>
              <w:t xml:space="preserve"> не участвовало в выполнении мероприятий в рамках программы. В 2013 году нарушений не выявлено.</w:t>
            </w:r>
          </w:p>
        </w:tc>
      </w:tr>
      <w:tr w:rsidR="009D613C" w:rsidRPr="0082779E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8639E1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 xml:space="preserve">МЧС России Отдел надзорной деятельности (по городам </w:t>
            </w:r>
            <w:proofErr w:type="spellStart"/>
            <w:r w:rsidRPr="0082779E">
              <w:rPr>
                <w:sz w:val="20"/>
                <w:szCs w:val="20"/>
              </w:rPr>
              <w:t>Лангепас</w:t>
            </w:r>
            <w:proofErr w:type="spellEnd"/>
            <w:r w:rsidRPr="0082779E">
              <w:rPr>
                <w:sz w:val="20"/>
                <w:szCs w:val="20"/>
              </w:rPr>
              <w:t xml:space="preserve"> и Покачи)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>Распоряжения № 267 от 29.08.2014</w:t>
            </w:r>
          </w:p>
          <w:p w:rsidR="009D613C" w:rsidRPr="0082779E" w:rsidRDefault="009D613C" w:rsidP="008639E1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</w:rPr>
            </w:pPr>
            <w:r w:rsidRPr="0082779E">
              <w:rPr>
                <w:sz w:val="20"/>
                <w:szCs w:val="20"/>
              </w:rPr>
              <w:t xml:space="preserve">16.09.2014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rPr>
                <w:sz w:val="20"/>
                <w:szCs w:val="20"/>
                <w:lang w:eastAsia="en-US"/>
              </w:rPr>
            </w:pPr>
            <w:r w:rsidRPr="0082779E">
              <w:rPr>
                <w:sz w:val="20"/>
                <w:szCs w:val="20"/>
                <w:lang w:eastAsia="en-US"/>
              </w:rPr>
              <w:t xml:space="preserve">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3C" w:rsidRPr="0082779E" w:rsidRDefault="009D613C" w:rsidP="008639E1">
            <w:pPr>
              <w:pStyle w:val="a4"/>
              <w:rPr>
                <w:sz w:val="20"/>
                <w:szCs w:val="20"/>
                <w:lang w:eastAsia="ru-RU"/>
              </w:rPr>
            </w:pPr>
            <w:r w:rsidRPr="0082779E">
              <w:rPr>
                <w:sz w:val="20"/>
                <w:szCs w:val="20"/>
                <w:lang w:eastAsia="ru-RU"/>
              </w:rPr>
              <w:t>Нарушений не выявлено</w:t>
            </w:r>
          </w:p>
        </w:tc>
      </w:tr>
      <w:tr w:rsidR="007C6DF4" w:rsidRPr="0082779E" w:rsidTr="008B1028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DF4" w:rsidRPr="0082779E" w:rsidRDefault="007C6DF4" w:rsidP="008639E1">
            <w:pPr>
              <w:pStyle w:val="a4"/>
              <w:jc w:val="center"/>
              <w:rPr>
                <w:sz w:val="20"/>
                <w:szCs w:val="20"/>
                <w:lang w:eastAsia="ru-RU"/>
              </w:rPr>
            </w:pPr>
            <w:r w:rsidRPr="0082779E">
              <w:rPr>
                <w:b/>
                <w:sz w:val="20"/>
                <w:szCs w:val="20"/>
                <w:lang w:eastAsia="ru-RU"/>
              </w:rPr>
              <w:t xml:space="preserve">Муниципальное бюджетное учреждение </w:t>
            </w:r>
            <w:r w:rsidR="00A93F56">
              <w:rPr>
                <w:b/>
                <w:sz w:val="20"/>
                <w:szCs w:val="20"/>
                <w:lang w:eastAsia="ru-RU"/>
              </w:rPr>
              <w:t>«</w:t>
            </w:r>
            <w:r w:rsidRPr="0082779E">
              <w:rPr>
                <w:b/>
                <w:sz w:val="20"/>
                <w:szCs w:val="20"/>
                <w:lang w:eastAsia="ru-RU"/>
              </w:rPr>
              <w:t>Краеведческий музей</w:t>
            </w:r>
            <w:r w:rsidR="00A93F56">
              <w:rPr>
                <w:b/>
                <w:sz w:val="20"/>
                <w:szCs w:val="20"/>
                <w:lang w:eastAsia="ru-RU"/>
              </w:rPr>
              <w:t>»</w:t>
            </w:r>
          </w:p>
        </w:tc>
      </w:tr>
      <w:tr w:rsidR="007C6DF4" w:rsidRPr="0082779E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DF4" w:rsidRPr="0082779E" w:rsidRDefault="008639E1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DF4" w:rsidRPr="0082779E" w:rsidRDefault="007C6DF4" w:rsidP="008639E1">
            <w:pPr>
              <w:rPr>
                <w:sz w:val="20"/>
                <w:szCs w:val="20"/>
                <w:lang w:eastAsia="en-US"/>
              </w:rPr>
            </w:pPr>
            <w:r w:rsidRPr="0082779E">
              <w:rPr>
                <w:sz w:val="20"/>
                <w:szCs w:val="20"/>
                <w:lang w:eastAsia="en-US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82779E">
              <w:rPr>
                <w:sz w:val="20"/>
                <w:szCs w:val="20"/>
                <w:lang w:eastAsia="en-US"/>
              </w:rPr>
              <w:t>Лангепас</w:t>
            </w:r>
            <w:proofErr w:type="spellEnd"/>
            <w:r w:rsidRPr="0082779E">
              <w:rPr>
                <w:sz w:val="20"/>
                <w:szCs w:val="20"/>
                <w:lang w:eastAsia="en-US"/>
              </w:rPr>
              <w:t xml:space="preserve">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DF4" w:rsidRPr="0082779E" w:rsidRDefault="007C6DF4" w:rsidP="008639E1">
            <w:pPr>
              <w:rPr>
                <w:sz w:val="20"/>
                <w:szCs w:val="20"/>
                <w:lang w:eastAsia="en-US"/>
              </w:rPr>
            </w:pPr>
            <w:r w:rsidRPr="0082779E">
              <w:rPr>
                <w:sz w:val="20"/>
                <w:szCs w:val="20"/>
                <w:lang w:eastAsia="en-US"/>
              </w:rPr>
              <w:t xml:space="preserve">Распоряжение № 29 от 27.01.2014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DF4" w:rsidRPr="0082779E" w:rsidRDefault="007C6DF4" w:rsidP="008639E1">
            <w:pPr>
              <w:rPr>
                <w:sz w:val="20"/>
                <w:szCs w:val="20"/>
                <w:lang w:eastAsia="en-US"/>
              </w:rPr>
            </w:pPr>
            <w:r w:rsidRPr="0082779E">
              <w:rPr>
                <w:sz w:val="20"/>
                <w:szCs w:val="20"/>
                <w:lang w:eastAsia="en-US"/>
              </w:rPr>
              <w:t>12.02.2014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DF4" w:rsidRPr="0082779E" w:rsidRDefault="007C6DF4" w:rsidP="008639E1">
            <w:pPr>
              <w:rPr>
                <w:sz w:val="20"/>
                <w:szCs w:val="20"/>
                <w:lang w:eastAsia="en-US"/>
              </w:rPr>
            </w:pPr>
            <w:r w:rsidRPr="0082779E">
              <w:rPr>
                <w:sz w:val="20"/>
                <w:szCs w:val="20"/>
                <w:lang w:eastAsia="en-US"/>
              </w:rPr>
              <w:t>Плановая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DF4" w:rsidRPr="0082779E" w:rsidRDefault="007C6DF4" w:rsidP="008639E1">
            <w:pPr>
              <w:rPr>
                <w:sz w:val="20"/>
                <w:szCs w:val="20"/>
                <w:lang w:eastAsia="en-US"/>
              </w:rPr>
            </w:pPr>
            <w:r w:rsidRPr="0082779E">
              <w:rPr>
                <w:sz w:val="20"/>
                <w:szCs w:val="20"/>
                <w:lang w:eastAsia="en-US"/>
              </w:rPr>
              <w:t>Нарушения не выявлены (Акт от 12.02.2014 №29)</w:t>
            </w:r>
          </w:p>
        </w:tc>
      </w:tr>
      <w:tr w:rsidR="000A4D0A" w:rsidRPr="0082779E" w:rsidTr="00C544F7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D0A" w:rsidRPr="000A4D0A" w:rsidRDefault="000A4D0A" w:rsidP="000A4D0A">
            <w:pPr>
              <w:pStyle w:val="a4"/>
              <w:jc w:val="center"/>
              <w:rPr>
                <w:b/>
                <w:sz w:val="20"/>
                <w:szCs w:val="20"/>
              </w:rPr>
            </w:pPr>
            <w:r w:rsidRPr="000A4D0A">
              <w:rPr>
                <w:b/>
                <w:sz w:val="20"/>
                <w:szCs w:val="20"/>
              </w:rPr>
              <w:t xml:space="preserve">Муниципальное </w:t>
            </w:r>
            <w:r>
              <w:rPr>
                <w:b/>
                <w:sz w:val="20"/>
                <w:szCs w:val="20"/>
              </w:rPr>
              <w:t xml:space="preserve">бюджетное </w:t>
            </w:r>
            <w:r w:rsidRPr="000A4D0A">
              <w:rPr>
                <w:b/>
                <w:sz w:val="20"/>
                <w:szCs w:val="20"/>
              </w:rPr>
              <w:t xml:space="preserve">образовательное учреждение дополнительного образования детей  </w:t>
            </w:r>
            <w:r w:rsidR="00A93F56">
              <w:rPr>
                <w:b/>
                <w:sz w:val="20"/>
                <w:szCs w:val="20"/>
                <w:lang w:eastAsia="ru-RU"/>
              </w:rPr>
              <w:t>«</w:t>
            </w:r>
            <w:r w:rsidRPr="000A4D0A">
              <w:rPr>
                <w:b/>
                <w:sz w:val="20"/>
                <w:szCs w:val="20"/>
                <w:lang w:eastAsia="ru-RU"/>
              </w:rPr>
              <w:t>Центр развития творчества детей и юношества</w:t>
            </w:r>
            <w:r w:rsidR="00A93F56">
              <w:rPr>
                <w:b/>
                <w:sz w:val="20"/>
                <w:szCs w:val="20"/>
                <w:lang w:eastAsia="ru-RU"/>
              </w:rPr>
              <w:t>»</w:t>
            </w:r>
          </w:p>
        </w:tc>
      </w:tr>
      <w:tr w:rsidR="000A4D0A" w:rsidRPr="0082779E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D0A" w:rsidRPr="0082779E" w:rsidRDefault="00C970ED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D0A" w:rsidRPr="000A4D0A" w:rsidRDefault="000A4D0A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A4D0A">
              <w:rPr>
                <w:sz w:val="20"/>
                <w:szCs w:val="20"/>
                <w:lang w:eastAsia="en-US"/>
              </w:rPr>
              <w:t xml:space="preserve">Территориальный отдел Управления </w:t>
            </w:r>
            <w:r w:rsidRPr="000A4D0A">
              <w:rPr>
                <w:sz w:val="20"/>
                <w:szCs w:val="20"/>
                <w:lang w:eastAsia="en-US"/>
              </w:rPr>
              <w:lastRenderedPageBreak/>
              <w:t xml:space="preserve">Федеральной службы по надзору в сфере защиты прав потребителей  и благополучия человека по Ханты-Мансийскому автономному округу -Югре в г. Лангепасе и </w:t>
            </w:r>
            <w:proofErr w:type="spellStart"/>
            <w:r w:rsidRPr="000A4D0A">
              <w:rPr>
                <w:sz w:val="20"/>
                <w:szCs w:val="20"/>
                <w:lang w:eastAsia="en-US"/>
              </w:rPr>
              <w:t>г</w:t>
            </w:r>
            <w:proofErr w:type="gramStart"/>
            <w:r w:rsidRPr="000A4D0A">
              <w:rPr>
                <w:sz w:val="20"/>
                <w:szCs w:val="20"/>
                <w:lang w:eastAsia="en-US"/>
              </w:rPr>
              <w:t>.П</w:t>
            </w:r>
            <w:proofErr w:type="gramEnd"/>
            <w:r w:rsidRPr="000A4D0A">
              <w:rPr>
                <w:sz w:val="20"/>
                <w:szCs w:val="20"/>
                <w:lang w:eastAsia="en-US"/>
              </w:rPr>
              <w:t>окачи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D0A" w:rsidRPr="000A4D0A" w:rsidRDefault="000A4D0A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A4D0A">
              <w:rPr>
                <w:sz w:val="20"/>
                <w:szCs w:val="20"/>
                <w:lang w:eastAsia="en-US"/>
              </w:rPr>
              <w:lastRenderedPageBreak/>
              <w:t>Распоряжение №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0A4D0A">
              <w:rPr>
                <w:sz w:val="20"/>
                <w:szCs w:val="20"/>
                <w:lang w:eastAsia="en-US"/>
              </w:rPr>
              <w:t>80 от 30.06.2014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D0A" w:rsidRPr="000A4D0A" w:rsidRDefault="000A4D0A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08.07.2014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D0A" w:rsidRPr="000A4D0A" w:rsidRDefault="000A4D0A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A4D0A">
              <w:rPr>
                <w:sz w:val="20"/>
                <w:szCs w:val="20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D0A" w:rsidRPr="000A4D0A" w:rsidRDefault="000A4D0A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0A4D0A">
              <w:rPr>
                <w:color w:val="000000"/>
                <w:sz w:val="20"/>
                <w:szCs w:val="20"/>
              </w:rPr>
              <w:t xml:space="preserve"> </w:t>
            </w:r>
            <w:r w:rsidRPr="000A4D0A">
              <w:rPr>
                <w:sz w:val="20"/>
                <w:szCs w:val="20"/>
              </w:rPr>
              <w:t>Акт проверки №83 от 15.07.2014</w:t>
            </w:r>
          </w:p>
          <w:p w:rsidR="000A4D0A" w:rsidRPr="000A4D0A" w:rsidRDefault="000A4D0A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0A4D0A">
              <w:rPr>
                <w:color w:val="000000"/>
                <w:sz w:val="20"/>
                <w:szCs w:val="20"/>
              </w:rPr>
              <w:lastRenderedPageBreak/>
              <w:t>Нарушений не выявлено</w:t>
            </w:r>
          </w:p>
          <w:p w:rsidR="000A4D0A" w:rsidRPr="000A4D0A" w:rsidRDefault="000A4D0A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0A4D0A" w:rsidRPr="0082779E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D0A" w:rsidRPr="0082779E" w:rsidRDefault="00C970ED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D0A" w:rsidRPr="000A4D0A" w:rsidRDefault="000A4D0A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A4D0A">
              <w:rPr>
                <w:sz w:val="20"/>
                <w:szCs w:val="20"/>
                <w:lang w:eastAsia="en-US"/>
              </w:rPr>
              <w:t>Служба по контролю  и надзору в сфере образования Ханты-Мансийского автономного округа - Югры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D0A" w:rsidRPr="000A4D0A" w:rsidRDefault="000A4D0A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A4D0A">
              <w:rPr>
                <w:sz w:val="20"/>
                <w:szCs w:val="20"/>
                <w:lang w:eastAsia="en-US"/>
              </w:rPr>
              <w:t>Пр</w:t>
            </w:r>
            <w:r>
              <w:rPr>
                <w:sz w:val="20"/>
                <w:szCs w:val="20"/>
                <w:lang w:eastAsia="en-US"/>
              </w:rPr>
              <w:t>иказ №30-ОД-1199 от 11.09.2014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D0A" w:rsidRPr="000A4D0A" w:rsidRDefault="000A4D0A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15-25.09.2014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D0A" w:rsidRPr="000A4D0A" w:rsidRDefault="000A4D0A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A4D0A">
              <w:rPr>
                <w:sz w:val="20"/>
                <w:szCs w:val="20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D0A" w:rsidRPr="000A4D0A" w:rsidRDefault="000A4D0A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0A4D0A">
              <w:rPr>
                <w:color w:val="000000"/>
                <w:sz w:val="20"/>
                <w:szCs w:val="20"/>
              </w:rPr>
              <w:t>Акт про</w:t>
            </w:r>
            <w:r>
              <w:rPr>
                <w:color w:val="000000"/>
                <w:sz w:val="20"/>
                <w:szCs w:val="20"/>
              </w:rPr>
              <w:t>верки №ПЛ-250/14 от 25.09.2014</w:t>
            </w:r>
            <w:r w:rsidRPr="000A4D0A">
              <w:rPr>
                <w:color w:val="000000"/>
                <w:sz w:val="20"/>
                <w:szCs w:val="20"/>
              </w:rPr>
              <w:t xml:space="preserve"> </w:t>
            </w:r>
          </w:p>
          <w:p w:rsidR="000A4D0A" w:rsidRPr="000A4D0A" w:rsidRDefault="000A4D0A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  <w:r w:rsidRPr="000A4D0A">
              <w:rPr>
                <w:color w:val="000000"/>
                <w:sz w:val="20"/>
                <w:szCs w:val="20"/>
              </w:rPr>
              <w:t>Нарушений  не выявлено</w:t>
            </w:r>
          </w:p>
          <w:p w:rsidR="000A4D0A" w:rsidRPr="000A4D0A" w:rsidRDefault="000A4D0A">
            <w:pPr>
              <w:pStyle w:val="a4"/>
              <w:spacing w:line="276" w:lineRule="auto"/>
              <w:rPr>
                <w:color w:val="000000"/>
                <w:sz w:val="20"/>
                <w:szCs w:val="20"/>
              </w:rPr>
            </w:pPr>
          </w:p>
        </w:tc>
      </w:tr>
      <w:tr w:rsidR="00C970ED" w:rsidRPr="0082779E" w:rsidTr="009E1B37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82779E" w:rsidRDefault="00C970ED" w:rsidP="00C970ED">
            <w:pPr>
              <w:pStyle w:val="a4"/>
              <w:jc w:val="center"/>
              <w:rPr>
                <w:sz w:val="20"/>
                <w:szCs w:val="20"/>
                <w:lang w:eastAsia="ru-RU"/>
              </w:rPr>
            </w:pPr>
            <w:r w:rsidRPr="00C970ED">
              <w:rPr>
                <w:b/>
                <w:sz w:val="20"/>
                <w:szCs w:val="20"/>
                <w:lang w:eastAsia="ru-RU"/>
              </w:rPr>
              <w:t xml:space="preserve">Муниципальное бюджетное образовательное учреждение дополнительного образования детей  </w:t>
            </w:r>
            <w:r w:rsidR="00A93F56">
              <w:rPr>
                <w:b/>
                <w:sz w:val="20"/>
                <w:szCs w:val="20"/>
                <w:lang w:eastAsia="ru-RU"/>
              </w:rPr>
              <w:t>«</w:t>
            </w:r>
            <w:r>
              <w:rPr>
                <w:b/>
                <w:sz w:val="20"/>
                <w:szCs w:val="20"/>
                <w:lang w:eastAsia="ru-RU"/>
              </w:rPr>
              <w:t>Детская школа искусств</w:t>
            </w:r>
            <w:r w:rsidR="00A93F56">
              <w:rPr>
                <w:b/>
                <w:sz w:val="20"/>
                <w:szCs w:val="20"/>
                <w:lang w:eastAsia="ru-RU"/>
              </w:rPr>
              <w:t>»</w:t>
            </w:r>
          </w:p>
        </w:tc>
      </w:tr>
      <w:tr w:rsidR="00C970ED" w:rsidRPr="0082779E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82779E" w:rsidRDefault="00C970ED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proofErr w:type="gramStart"/>
            <w:r w:rsidRPr="00C970ED">
              <w:rPr>
                <w:color w:val="000000"/>
                <w:sz w:val="20"/>
                <w:szCs w:val="16"/>
              </w:rPr>
              <w:t>Межрайонная</w:t>
            </w:r>
            <w:proofErr w:type="gramEnd"/>
            <w:r w:rsidRPr="00C970ED">
              <w:rPr>
                <w:color w:val="000000"/>
                <w:sz w:val="20"/>
                <w:szCs w:val="16"/>
              </w:rPr>
              <w:t xml:space="preserve"> ИФНС России №5 по Ханты-Мансийскому автономному округу-Югре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C970ED">
              <w:rPr>
                <w:color w:val="000000"/>
                <w:sz w:val="20"/>
                <w:szCs w:val="16"/>
              </w:rPr>
              <w:t>Акт обследования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>
              <w:rPr>
                <w:color w:val="000000"/>
                <w:sz w:val="20"/>
                <w:szCs w:val="16"/>
              </w:rPr>
              <w:t>25-26.03.2014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C970ED">
              <w:rPr>
                <w:color w:val="000000"/>
                <w:sz w:val="20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>
              <w:rPr>
                <w:color w:val="000000"/>
                <w:sz w:val="20"/>
                <w:szCs w:val="16"/>
              </w:rPr>
              <w:t>Акт от 25.03.2014</w:t>
            </w:r>
          </w:p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C970ED">
              <w:rPr>
                <w:color w:val="000000"/>
                <w:sz w:val="20"/>
                <w:szCs w:val="16"/>
              </w:rPr>
              <w:t>Нарушений  не выявлено</w:t>
            </w:r>
          </w:p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</w:p>
        </w:tc>
      </w:tr>
      <w:tr w:rsidR="00C970ED" w:rsidRPr="0082779E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82779E" w:rsidRDefault="00C970ED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C970ED">
              <w:rPr>
                <w:sz w:val="20"/>
                <w:szCs w:val="16"/>
                <w:lang w:eastAsia="en-US"/>
              </w:rPr>
              <w:t>Служба по контролю  и надзору в сфере образования Ханты-Мансийского автономного округа - Югры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C970ED">
              <w:rPr>
                <w:sz w:val="20"/>
                <w:szCs w:val="16"/>
                <w:lang w:eastAsia="en-US"/>
              </w:rPr>
              <w:t>При</w:t>
            </w:r>
            <w:r>
              <w:rPr>
                <w:sz w:val="20"/>
                <w:szCs w:val="16"/>
                <w:lang w:eastAsia="en-US"/>
              </w:rPr>
              <w:t>каз №30-ОД- 1461 от 21.10.2014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>
              <w:rPr>
                <w:sz w:val="20"/>
                <w:szCs w:val="16"/>
                <w:lang w:eastAsia="en-US"/>
              </w:rPr>
              <w:t>23-24.10.2014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C970ED">
              <w:rPr>
                <w:sz w:val="20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C970ED">
              <w:rPr>
                <w:color w:val="000000"/>
                <w:sz w:val="20"/>
                <w:szCs w:val="16"/>
              </w:rPr>
              <w:t>Акт проверки  от 27.10.2014</w:t>
            </w:r>
          </w:p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C970ED">
              <w:rPr>
                <w:color w:val="000000"/>
                <w:sz w:val="20"/>
                <w:szCs w:val="16"/>
              </w:rPr>
              <w:t>Нарушений  не выявлено</w:t>
            </w:r>
          </w:p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C970ED">
              <w:rPr>
                <w:color w:val="000000"/>
                <w:sz w:val="20"/>
                <w:szCs w:val="16"/>
              </w:rPr>
              <w:t xml:space="preserve">. </w:t>
            </w:r>
          </w:p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</w:p>
        </w:tc>
      </w:tr>
      <w:tr w:rsidR="00C970ED" w:rsidRPr="0082779E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82779E" w:rsidRDefault="00C970ED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C970ED">
              <w:rPr>
                <w:sz w:val="20"/>
                <w:szCs w:val="16"/>
                <w:lang w:eastAsia="en-US"/>
              </w:rPr>
              <w:t xml:space="preserve">Территориальный отдел управления </w:t>
            </w:r>
            <w:proofErr w:type="spellStart"/>
            <w:r w:rsidRPr="00C970ED">
              <w:rPr>
                <w:sz w:val="20"/>
                <w:szCs w:val="16"/>
                <w:lang w:eastAsia="en-US"/>
              </w:rPr>
              <w:t>Роспотребнадзора</w:t>
            </w:r>
            <w:proofErr w:type="spellEnd"/>
            <w:r w:rsidRPr="00C970ED">
              <w:rPr>
                <w:sz w:val="20"/>
                <w:szCs w:val="16"/>
                <w:lang w:eastAsia="en-US"/>
              </w:rPr>
              <w:t xml:space="preserve"> по ХМАО-Югре в </w:t>
            </w:r>
            <w:proofErr w:type="spellStart"/>
            <w:r w:rsidRPr="00C970ED">
              <w:rPr>
                <w:sz w:val="20"/>
                <w:szCs w:val="16"/>
                <w:lang w:eastAsia="en-US"/>
              </w:rPr>
              <w:t>г</w:t>
            </w:r>
            <w:proofErr w:type="gramStart"/>
            <w:r w:rsidRPr="00C970ED">
              <w:rPr>
                <w:sz w:val="20"/>
                <w:szCs w:val="16"/>
                <w:lang w:eastAsia="en-US"/>
              </w:rPr>
              <w:t>.Л</w:t>
            </w:r>
            <w:proofErr w:type="gramEnd"/>
            <w:r w:rsidRPr="00C970ED">
              <w:rPr>
                <w:sz w:val="20"/>
                <w:szCs w:val="16"/>
                <w:lang w:eastAsia="en-US"/>
              </w:rPr>
              <w:t>ангепасе</w:t>
            </w:r>
            <w:proofErr w:type="spellEnd"/>
            <w:r w:rsidRPr="00C970ED">
              <w:rPr>
                <w:sz w:val="20"/>
                <w:szCs w:val="16"/>
                <w:lang w:eastAsia="en-US"/>
              </w:rPr>
              <w:t xml:space="preserve"> и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C970ED">
              <w:rPr>
                <w:sz w:val="20"/>
                <w:szCs w:val="16"/>
                <w:lang w:eastAsia="en-US"/>
              </w:rPr>
              <w:t>Заявление №</w:t>
            </w:r>
            <w:r>
              <w:rPr>
                <w:sz w:val="20"/>
                <w:szCs w:val="16"/>
                <w:lang w:eastAsia="en-US"/>
              </w:rPr>
              <w:t xml:space="preserve"> 658 от 10.06.2014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>
              <w:rPr>
                <w:sz w:val="20"/>
                <w:szCs w:val="16"/>
                <w:lang w:eastAsia="en-US"/>
              </w:rPr>
              <w:t>03.07.2014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C970ED">
              <w:rPr>
                <w:sz w:val="20"/>
                <w:szCs w:val="16"/>
                <w:lang w:eastAsia="en-US"/>
              </w:rPr>
              <w:t xml:space="preserve">Внеплановая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C970ED">
              <w:rPr>
                <w:color w:val="000000"/>
                <w:sz w:val="20"/>
                <w:szCs w:val="16"/>
              </w:rPr>
              <w:t>Экспертно</w:t>
            </w:r>
            <w:r>
              <w:rPr>
                <w:color w:val="000000"/>
                <w:sz w:val="20"/>
                <w:szCs w:val="16"/>
              </w:rPr>
              <w:t>е заключение №18 от 03.07.2014</w:t>
            </w:r>
          </w:p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C970ED">
              <w:rPr>
                <w:color w:val="000000"/>
                <w:sz w:val="20"/>
                <w:szCs w:val="16"/>
              </w:rPr>
              <w:t>Санитарно-эпидемиологическое заключение №86.ЛЦ.04.</w:t>
            </w:r>
            <w:r>
              <w:rPr>
                <w:color w:val="000000"/>
                <w:sz w:val="20"/>
                <w:szCs w:val="16"/>
              </w:rPr>
              <w:t>000.М.00023.07.14 от11.07.2014</w:t>
            </w:r>
          </w:p>
        </w:tc>
      </w:tr>
      <w:tr w:rsidR="00C970ED" w:rsidRPr="0082779E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82779E" w:rsidRDefault="00C970ED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C970ED">
              <w:rPr>
                <w:sz w:val="20"/>
                <w:szCs w:val="16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C970ED">
              <w:rPr>
                <w:sz w:val="20"/>
                <w:szCs w:val="16"/>
              </w:rPr>
              <w:t>Лангепас</w:t>
            </w:r>
            <w:proofErr w:type="spellEnd"/>
            <w:r w:rsidRPr="00C970ED">
              <w:rPr>
                <w:sz w:val="20"/>
                <w:szCs w:val="16"/>
              </w:rPr>
              <w:t xml:space="preserve">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C970ED">
              <w:rPr>
                <w:color w:val="000000"/>
                <w:sz w:val="20"/>
                <w:szCs w:val="16"/>
              </w:rPr>
              <w:t>Распоряжение № 235 от 14.08.2014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>
              <w:rPr>
                <w:color w:val="000000"/>
                <w:sz w:val="20"/>
                <w:szCs w:val="16"/>
              </w:rPr>
              <w:t>20.08.2014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C970ED">
              <w:rPr>
                <w:color w:val="000000"/>
                <w:sz w:val="20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C970ED">
              <w:rPr>
                <w:color w:val="000000"/>
                <w:sz w:val="20"/>
                <w:szCs w:val="16"/>
              </w:rPr>
              <w:t xml:space="preserve"> Акт от 20.08.2014 № 235</w:t>
            </w:r>
          </w:p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C970ED">
              <w:rPr>
                <w:color w:val="000000"/>
                <w:sz w:val="20"/>
                <w:szCs w:val="16"/>
              </w:rPr>
              <w:t>Нарушений не выявлено</w:t>
            </w:r>
          </w:p>
        </w:tc>
      </w:tr>
      <w:tr w:rsidR="00C970ED" w:rsidRPr="0082779E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82779E" w:rsidRDefault="00C970ED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C970ED">
              <w:rPr>
                <w:sz w:val="20"/>
                <w:szCs w:val="16"/>
                <w:lang w:eastAsia="en-US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C970ED">
              <w:rPr>
                <w:sz w:val="20"/>
                <w:szCs w:val="16"/>
                <w:lang w:eastAsia="en-US"/>
              </w:rPr>
              <w:t>Лангепас</w:t>
            </w:r>
            <w:proofErr w:type="spellEnd"/>
            <w:r w:rsidRPr="00C970ED">
              <w:rPr>
                <w:sz w:val="20"/>
                <w:szCs w:val="16"/>
                <w:lang w:eastAsia="en-US"/>
              </w:rPr>
              <w:t xml:space="preserve">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C970ED">
              <w:rPr>
                <w:color w:val="000000"/>
                <w:sz w:val="20"/>
                <w:szCs w:val="16"/>
                <w:lang w:eastAsia="en-US"/>
              </w:rPr>
              <w:t>Распоряжение № 315 от 24.11.2014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>
              <w:rPr>
                <w:sz w:val="20"/>
                <w:szCs w:val="16"/>
                <w:lang w:eastAsia="en-US"/>
              </w:rPr>
              <w:t>02.12.2014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spacing w:line="276" w:lineRule="auto"/>
              <w:rPr>
                <w:sz w:val="20"/>
                <w:szCs w:val="16"/>
                <w:lang w:eastAsia="en-US"/>
              </w:rPr>
            </w:pPr>
            <w:r w:rsidRPr="00C970ED">
              <w:rPr>
                <w:color w:val="000000"/>
                <w:sz w:val="20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C970ED">
              <w:rPr>
                <w:color w:val="000000"/>
                <w:sz w:val="20"/>
                <w:szCs w:val="16"/>
              </w:rPr>
              <w:t xml:space="preserve">Акт от </w:t>
            </w:r>
            <w:r w:rsidRPr="00C970ED">
              <w:rPr>
                <w:sz w:val="20"/>
                <w:szCs w:val="16"/>
              </w:rPr>
              <w:t xml:space="preserve">02.12.2014 </w:t>
            </w:r>
            <w:r w:rsidRPr="00C970ED">
              <w:rPr>
                <w:color w:val="000000"/>
                <w:sz w:val="20"/>
                <w:szCs w:val="16"/>
              </w:rPr>
              <w:t>№ 315</w:t>
            </w:r>
          </w:p>
          <w:p w:rsidR="00C970ED" w:rsidRPr="00C970ED" w:rsidRDefault="00C970ED">
            <w:pPr>
              <w:pStyle w:val="a4"/>
              <w:spacing w:line="276" w:lineRule="auto"/>
              <w:rPr>
                <w:color w:val="000000"/>
                <w:sz w:val="20"/>
                <w:szCs w:val="16"/>
              </w:rPr>
            </w:pPr>
            <w:r w:rsidRPr="00C970ED">
              <w:rPr>
                <w:color w:val="000000"/>
                <w:sz w:val="20"/>
                <w:szCs w:val="16"/>
              </w:rPr>
              <w:t>Нарушений не выявлено</w:t>
            </w:r>
          </w:p>
        </w:tc>
      </w:tr>
    </w:tbl>
    <w:p w:rsidR="00EC7979" w:rsidRDefault="00EC7979" w:rsidP="00EC7979"/>
    <w:p w:rsidR="007F1D18" w:rsidRDefault="007F1D18"/>
    <w:sectPr w:rsidR="007F1D18" w:rsidSect="0085580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4FF"/>
    <w:rsid w:val="00005161"/>
    <w:rsid w:val="000520A9"/>
    <w:rsid w:val="00057341"/>
    <w:rsid w:val="000602E1"/>
    <w:rsid w:val="000707EE"/>
    <w:rsid w:val="0009222D"/>
    <w:rsid w:val="000A2988"/>
    <w:rsid w:val="000A4D0A"/>
    <w:rsid w:val="000B5905"/>
    <w:rsid w:val="000B5C12"/>
    <w:rsid w:val="000C5BAF"/>
    <w:rsid w:val="000C5CF3"/>
    <w:rsid w:val="000F0627"/>
    <w:rsid w:val="000F6785"/>
    <w:rsid w:val="00112289"/>
    <w:rsid w:val="00141EB0"/>
    <w:rsid w:val="001557A9"/>
    <w:rsid w:val="001749AE"/>
    <w:rsid w:val="001F11F9"/>
    <w:rsid w:val="00204318"/>
    <w:rsid w:val="00211EA1"/>
    <w:rsid w:val="00214250"/>
    <w:rsid w:val="00280E2D"/>
    <w:rsid w:val="00283B3B"/>
    <w:rsid w:val="00285294"/>
    <w:rsid w:val="002863C2"/>
    <w:rsid w:val="002910B5"/>
    <w:rsid w:val="00291F5B"/>
    <w:rsid w:val="002A78C5"/>
    <w:rsid w:val="002C55EB"/>
    <w:rsid w:val="002E41E2"/>
    <w:rsid w:val="002E77CD"/>
    <w:rsid w:val="002F09F6"/>
    <w:rsid w:val="002F0CE2"/>
    <w:rsid w:val="00320AC3"/>
    <w:rsid w:val="003269EC"/>
    <w:rsid w:val="0033024B"/>
    <w:rsid w:val="003304FF"/>
    <w:rsid w:val="003350FD"/>
    <w:rsid w:val="00362EED"/>
    <w:rsid w:val="00374C51"/>
    <w:rsid w:val="003757A4"/>
    <w:rsid w:val="00393A3D"/>
    <w:rsid w:val="00397DC5"/>
    <w:rsid w:val="003F57BB"/>
    <w:rsid w:val="0041353F"/>
    <w:rsid w:val="00413B4D"/>
    <w:rsid w:val="00433E18"/>
    <w:rsid w:val="00434BF9"/>
    <w:rsid w:val="00437AB5"/>
    <w:rsid w:val="00440A22"/>
    <w:rsid w:val="00446026"/>
    <w:rsid w:val="0047724D"/>
    <w:rsid w:val="004A1FC2"/>
    <w:rsid w:val="004B4C47"/>
    <w:rsid w:val="004C400E"/>
    <w:rsid w:val="004C5C49"/>
    <w:rsid w:val="004D43C7"/>
    <w:rsid w:val="00500E87"/>
    <w:rsid w:val="0052633E"/>
    <w:rsid w:val="0052649D"/>
    <w:rsid w:val="00542043"/>
    <w:rsid w:val="00565FAD"/>
    <w:rsid w:val="00574754"/>
    <w:rsid w:val="0058446E"/>
    <w:rsid w:val="005F5049"/>
    <w:rsid w:val="00611348"/>
    <w:rsid w:val="0061668C"/>
    <w:rsid w:val="00626382"/>
    <w:rsid w:val="00642E2C"/>
    <w:rsid w:val="00645D67"/>
    <w:rsid w:val="006467FB"/>
    <w:rsid w:val="00654CAB"/>
    <w:rsid w:val="00655B5B"/>
    <w:rsid w:val="00655FED"/>
    <w:rsid w:val="006637C8"/>
    <w:rsid w:val="0069169B"/>
    <w:rsid w:val="006C1279"/>
    <w:rsid w:val="006C45AB"/>
    <w:rsid w:val="006C4E79"/>
    <w:rsid w:val="006E7A91"/>
    <w:rsid w:val="006F47F2"/>
    <w:rsid w:val="0070279B"/>
    <w:rsid w:val="00734929"/>
    <w:rsid w:val="007470F7"/>
    <w:rsid w:val="00794082"/>
    <w:rsid w:val="007C6D63"/>
    <w:rsid w:val="007C6DF4"/>
    <w:rsid w:val="007C6ECF"/>
    <w:rsid w:val="007E18E6"/>
    <w:rsid w:val="007F1D18"/>
    <w:rsid w:val="00802BA3"/>
    <w:rsid w:val="008069B2"/>
    <w:rsid w:val="0080744C"/>
    <w:rsid w:val="00815AC4"/>
    <w:rsid w:val="00816C49"/>
    <w:rsid w:val="008265E5"/>
    <w:rsid w:val="0082779E"/>
    <w:rsid w:val="00846317"/>
    <w:rsid w:val="00855809"/>
    <w:rsid w:val="008639E1"/>
    <w:rsid w:val="008914A0"/>
    <w:rsid w:val="008A1D69"/>
    <w:rsid w:val="008A46BA"/>
    <w:rsid w:val="008C2571"/>
    <w:rsid w:val="008C7374"/>
    <w:rsid w:val="008D12F6"/>
    <w:rsid w:val="008D7318"/>
    <w:rsid w:val="008F1E73"/>
    <w:rsid w:val="0090012F"/>
    <w:rsid w:val="00924436"/>
    <w:rsid w:val="00980775"/>
    <w:rsid w:val="00997487"/>
    <w:rsid w:val="009B17F6"/>
    <w:rsid w:val="009C4DA0"/>
    <w:rsid w:val="009C5016"/>
    <w:rsid w:val="009C6302"/>
    <w:rsid w:val="009C68AB"/>
    <w:rsid w:val="009D613C"/>
    <w:rsid w:val="009E6CA4"/>
    <w:rsid w:val="009F1A79"/>
    <w:rsid w:val="009F69F0"/>
    <w:rsid w:val="00A006B4"/>
    <w:rsid w:val="00A125B7"/>
    <w:rsid w:val="00A13B12"/>
    <w:rsid w:val="00A26646"/>
    <w:rsid w:val="00A53ED9"/>
    <w:rsid w:val="00A676FE"/>
    <w:rsid w:val="00A93F56"/>
    <w:rsid w:val="00AA3B2D"/>
    <w:rsid w:val="00AE7688"/>
    <w:rsid w:val="00AF5A5E"/>
    <w:rsid w:val="00AF6FA1"/>
    <w:rsid w:val="00B06628"/>
    <w:rsid w:val="00B30BE7"/>
    <w:rsid w:val="00B339AA"/>
    <w:rsid w:val="00B60C3E"/>
    <w:rsid w:val="00BB4704"/>
    <w:rsid w:val="00BB5AFF"/>
    <w:rsid w:val="00BC7CE8"/>
    <w:rsid w:val="00BD343C"/>
    <w:rsid w:val="00BF7B0B"/>
    <w:rsid w:val="00C14ECB"/>
    <w:rsid w:val="00C26A3A"/>
    <w:rsid w:val="00C66039"/>
    <w:rsid w:val="00C75326"/>
    <w:rsid w:val="00C77AD5"/>
    <w:rsid w:val="00C84724"/>
    <w:rsid w:val="00C96730"/>
    <w:rsid w:val="00C970ED"/>
    <w:rsid w:val="00CC09AB"/>
    <w:rsid w:val="00CC218B"/>
    <w:rsid w:val="00D5345F"/>
    <w:rsid w:val="00D62677"/>
    <w:rsid w:val="00D71083"/>
    <w:rsid w:val="00D7515D"/>
    <w:rsid w:val="00D84DC2"/>
    <w:rsid w:val="00DB0152"/>
    <w:rsid w:val="00E21D00"/>
    <w:rsid w:val="00E34347"/>
    <w:rsid w:val="00E46C47"/>
    <w:rsid w:val="00E50310"/>
    <w:rsid w:val="00E64D19"/>
    <w:rsid w:val="00E65DD6"/>
    <w:rsid w:val="00E7432A"/>
    <w:rsid w:val="00E81628"/>
    <w:rsid w:val="00E86FD6"/>
    <w:rsid w:val="00E94B81"/>
    <w:rsid w:val="00EC2823"/>
    <w:rsid w:val="00EC7979"/>
    <w:rsid w:val="00EE7D6F"/>
    <w:rsid w:val="00EF0486"/>
    <w:rsid w:val="00EF3EC2"/>
    <w:rsid w:val="00F22771"/>
    <w:rsid w:val="00F35D1C"/>
    <w:rsid w:val="00F3628F"/>
    <w:rsid w:val="00F4015D"/>
    <w:rsid w:val="00F92227"/>
    <w:rsid w:val="00F941F8"/>
    <w:rsid w:val="00FA7A61"/>
    <w:rsid w:val="00FC2D55"/>
    <w:rsid w:val="00FC2ED3"/>
    <w:rsid w:val="00FC3071"/>
    <w:rsid w:val="00FC3D4A"/>
    <w:rsid w:val="00FD1B2F"/>
    <w:rsid w:val="00FD2CAD"/>
    <w:rsid w:val="00FD2F85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0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879</Words>
  <Characters>5015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5883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Черепенко Любовь Петровна</dc:creator>
  <cp:lastModifiedBy>Гимгин Игорь Юрьевич</cp:lastModifiedBy>
  <cp:revision>6</cp:revision>
  <dcterms:created xsi:type="dcterms:W3CDTF">2016-11-10T04:08:00Z</dcterms:created>
  <dcterms:modified xsi:type="dcterms:W3CDTF">2016-11-10T09:31:00Z</dcterms:modified>
</cp:coreProperties>
</file>